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717A5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7717A5" w:rsidRPr="00FC155A" w:rsidRDefault="007717A5" w:rsidP="00973F73">
      <w:pPr>
        <w:spacing w:before="120" w:after="120"/>
        <w:rPr>
          <w:rFonts w:ascii="Trebuchet MS" w:hAnsi="Trebuchet MS"/>
          <w:b/>
          <w:bCs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7A5" w:rsidRDefault="007717A5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717A5" w:rsidRDefault="007717A5" w:rsidP="007717A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7A5" w:rsidRDefault="007717A5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pacing w:val="-8"/>
                <w:sz w:val="20"/>
              </w:rPr>
            </w:pPr>
            <w:r>
              <w:rPr>
                <w:rFonts w:ascii="Trebuchet MS" w:hAnsi="Trebuchet MS"/>
                <w:spacing w:val="-8"/>
                <w:sz w:val="20"/>
              </w:rPr>
              <w:t>Olivetti d-Copia 300/400/500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717A5" w:rsidRDefault="007717A5" w:rsidP="007717A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7A5" w:rsidRDefault="007717A5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3878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717A5" w:rsidRDefault="007717A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7717A5" w:rsidRDefault="007717A5" w:rsidP="007717A5">
      <w:pPr>
        <w:rPr>
          <w:rFonts w:ascii="Trebuchet MS" w:hAnsi="Trebuchet MS" w:cs="Tahoma"/>
          <w:sz w:val="20"/>
        </w:rPr>
      </w:pPr>
    </w:p>
    <w:p w:rsidR="007717A5" w:rsidRDefault="007717A5" w:rsidP="007717A5">
      <w:pPr>
        <w:rPr>
          <w:rFonts w:ascii="Trebuchet MS" w:hAnsi="Trebuchet MS" w:cs="Tahoma"/>
          <w:sz w:val="20"/>
        </w:rPr>
      </w:pPr>
    </w:p>
    <w:p w:rsidR="007717A5" w:rsidRDefault="007717A5" w:rsidP="007717A5">
      <w:pPr>
        <w:rPr>
          <w:rFonts w:ascii="Trebuchet MS" w:hAnsi="Trebuchet MS" w:cs="Tahoma"/>
          <w:sz w:val="20"/>
        </w:rPr>
      </w:pPr>
    </w:p>
    <w:p w:rsidR="007717A5" w:rsidRDefault="007717A5" w:rsidP="007717A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7717A5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717A5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717A5" w:rsidRDefault="007717A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73F73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2019-09-11T15:26:00Z</dcterms:created>
  <dcterms:modified xsi:type="dcterms:W3CDTF">2019-09-11T15:26:00Z</dcterms:modified>
</cp:coreProperties>
</file>